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7" w:rsidRDefault="00A0388A" w:rsidP="00A0388A">
      <w:pPr>
        <w:rPr>
          <w:rFonts w:ascii="Times New Roman" w:hAnsi="Times New Roman" w:cs="Times New Roman"/>
          <w:b/>
          <w:sz w:val="28"/>
          <w:szCs w:val="28"/>
        </w:rPr>
      </w:pPr>
      <w:r w:rsidRPr="00A0388A">
        <w:rPr>
          <w:rFonts w:ascii="Times New Roman" w:hAnsi="Times New Roman" w:cs="Times New Roman"/>
          <w:b/>
          <w:sz w:val="28"/>
          <w:szCs w:val="28"/>
        </w:rPr>
        <w:t>Temat: Co już wiemy o wypowiedzeniach?</w:t>
      </w:r>
    </w:p>
    <w:p w:rsidR="00A0388A" w:rsidRDefault="00A0388A" w:rsidP="00A038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na stronie 188.</w:t>
      </w:r>
    </w:p>
    <w:p w:rsidR="00A0388A" w:rsidRDefault="00A0388A" w:rsidP="00A038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warto przypomnieć sobie wiadomości dotyczące wypowiedzenia i zdania:</w:t>
      </w:r>
    </w:p>
    <w:p w:rsidR="00A0388A" w:rsidRDefault="00A0388A" w:rsidP="00A03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każde wypowiedzenie jest zdaniem. Zdanie musi zawierać </w:t>
      </w:r>
      <w:r w:rsidRPr="00A0388A">
        <w:rPr>
          <w:rFonts w:ascii="Times New Roman" w:hAnsi="Times New Roman" w:cs="Times New Roman"/>
          <w:sz w:val="28"/>
          <w:szCs w:val="28"/>
          <w:u w:val="single"/>
        </w:rPr>
        <w:t>orzeczenie</w:t>
      </w:r>
      <w:r>
        <w:rPr>
          <w:rFonts w:ascii="Times New Roman" w:hAnsi="Times New Roman" w:cs="Times New Roman"/>
          <w:sz w:val="28"/>
          <w:szCs w:val="28"/>
        </w:rPr>
        <w:t>, czyli czasownik w formie osobowej. Jeżeli dane wypowiedzenie nie ma orzeczenia, to znaczy, że nie jest zdaniem, np.</w:t>
      </w:r>
    </w:p>
    <w:p w:rsidR="00A0388A" w:rsidRDefault="00A0388A" w:rsidP="00A038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Ania </w:t>
      </w:r>
      <w:r w:rsidRPr="00A0388A">
        <w:rPr>
          <w:rFonts w:ascii="Times New Roman" w:hAnsi="Times New Roman" w:cs="Times New Roman"/>
          <w:b/>
          <w:sz w:val="28"/>
          <w:szCs w:val="28"/>
          <w:u w:val="single"/>
        </w:rPr>
        <w:t>kupiła</w:t>
      </w:r>
      <w:r w:rsidRPr="00A03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nowe kredki. (orzeczenie „kupiła”, czyli jest to zdanie)</w:t>
      </w:r>
    </w:p>
    <w:p w:rsidR="00A0388A" w:rsidRDefault="00A0388A" w:rsidP="00A038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to proste. (nie ma orzeczenia, czyli to wypowiedzenie nie jest zdaniem)</w:t>
      </w:r>
    </w:p>
    <w:p w:rsidR="00A0388A" w:rsidRDefault="00A0388A" w:rsidP="00A038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do zeszytu i zapamiętaj:</w:t>
      </w:r>
    </w:p>
    <w:p w:rsidR="00E454CF" w:rsidRPr="00E454CF" w:rsidRDefault="00A0388A" w:rsidP="00E454C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Zdanie zawiera orzeczenie, czyli czasownik w formie osobowej, np. Zosia </w:t>
      </w:r>
      <w:r w:rsidRPr="00A0388A">
        <w:rPr>
          <w:rFonts w:ascii="Times New Roman" w:hAnsi="Times New Roman" w:cs="Times New Roman"/>
          <w:sz w:val="28"/>
          <w:szCs w:val="28"/>
          <w:u w:val="single"/>
        </w:rPr>
        <w:t xml:space="preserve">poszła </w:t>
      </w:r>
      <w:r w:rsidR="00E454CF">
        <w:rPr>
          <w:rFonts w:ascii="Times New Roman" w:hAnsi="Times New Roman" w:cs="Times New Roman"/>
          <w:sz w:val="28"/>
          <w:szCs w:val="28"/>
        </w:rPr>
        <w:t>do kina. (orzeczenie: poszła).</w:t>
      </w:r>
    </w:p>
    <w:p w:rsidR="00E454CF" w:rsidRDefault="00E454CF" w:rsidP="00A0388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do zeszytu i zapamiętaj:</w:t>
      </w:r>
    </w:p>
    <w:p w:rsidR="00A0388A" w:rsidRPr="00E454CF" w:rsidRDefault="00A0388A" w:rsidP="00E454C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54CF">
        <w:rPr>
          <w:rFonts w:ascii="Times New Roman" w:hAnsi="Times New Roman" w:cs="Times New Roman"/>
          <w:sz w:val="28"/>
          <w:szCs w:val="28"/>
        </w:rPr>
        <w:t>Zdania ze względu na cel wypowiedzi dzielimy na:</w:t>
      </w:r>
    </w:p>
    <w:p w:rsidR="00A0388A" w:rsidRDefault="00A0388A" w:rsidP="00A038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oznajmujące (informacja o czymś); zakończone kropką (.)</w:t>
      </w:r>
    </w:p>
    <w:p w:rsidR="00A0388A" w:rsidRDefault="00A0388A" w:rsidP="00A038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pytające (pytanie); zakończone znakiem zapytania (?)</w:t>
      </w:r>
    </w:p>
    <w:p w:rsidR="00A0388A" w:rsidRDefault="00A0388A" w:rsidP="00A038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rozkazujące (rozkaz, prośba, życzenie)</w:t>
      </w:r>
      <w:r w:rsidR="00E454CF">
        <w:rPr>
          <w:rFonts w:ascii="Times New Roman" w:hAnsi="Times New Roman" w:cs="Times New Roman"/>
          <w:sz w:val="28"/>
          <w:szCs w:val="28"/>
        </w:rPr>
        <w:t>; zakończone wykrzyknikiem lub kropką (! lub .)</w:t>
      </w:r>
    </w:p>
    <w:p w:rsidR="00E454CF" w:rsidRDefault="00E454CF" w:rsidP="00E454C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i zapisz do zeszytu po jednym zdaniu oznajmującym, pytającym i rozkazującym.</w:t>
      </w:r>
    </w:p>
    <w:p w:rsidR="00E454CF" w:rsidRDefault="00E454CF" w:rsidP="00E454C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ustnie ćw. 1 str.188 z podręcznika.</w:t>
      </w:r>
    </w:p>
    <w:p w:rsidR="00E454CF" w:rsidRDefault="00E454CF" w:rsidP="00E454C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pisemnie w zeszycie ćw. 2 str. 188 z podręcznika.</w:t>
      </w:r>
    </w:p>
    <w:p w:rsidR="00CB513C" w:rsidRDefault="00CB513C" w:rsidP="00CB5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13C" w:rsidRDefault="00CB513C" w:rsidP="00CB51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13C">
        <w:rPr>
          <w:rFonts w:ascii="Times New Roman" w:hAnsi="Times New Roman" w:cs="Times New Roman"/>
          <w:b/>
          <w:sz w:val="28"/>
          <w:szCs w:val="28"/>
        </w:rPr>
        <w:t>Temat:  Zdanie a równoważnik zdania.</w:t>
      </w:r>
    </w:p>
    <w:p w:rsidR="00CB513C" w:rsidRDefault="00CB513C" w:rsidP="00CB51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 sobie, kiedy wypowiedzenie jest </w:t>
      </w:r>
      <w:r w:rsidRPr="00CB513C">
        <w:rPr>
          <w:rFonts w:ascii="Times New Roman" w:hAnsi="Times New Roman" w:cs="Times New Roman"/>
          <w:sz w:val="28"/>
          <w:szCs w:val="28"/>
          <w:u w:val="single"/>
        </w:rPr>
        <w:t>zdaniem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513C" w:rsidRDefault="00CB513C" w:rsidP="00CB5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Wypowiedzenie jest zdaniem tylko wtedy, gdy zawiera orzeczenie, czyli czasownik w formie osobowej.</w:t>
      </w:r>
    </w:p>
    <w:p w:rsidR="00CB513C" w:rsidRDefault="00CB513C" w:rsidP="00CB51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równoważnik zdania?</w:t>
      </w:r>
    </w:p>
    <w:p w:rsidR="00CB513C" w:rsidRDefault="00CB513C" w:rsidP="00CB5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Równoważnik zdania to wypowiedzenie, które nie zawiera orzeczenia.</w:t>
      </w:r>
    </w:p>
    <w:p w:rsidR="00CB513C" w:rsidRDefault="00CB513C" w:rsidP="00CB51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równoważnik zdania może zamienić się w zdanie?</w:t>
      </w:r>
    </w:p>
    <w:p w:rsidR="00CB513C" w:rsidRDefault="00CB513C" w:rsidP="00CB5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wystarczy tylko dodać do niego orzeczenie, np.</w:t>
      </w:r>
    </w:p>
    <w:p w:rsidR="00CB513C" w:rsidRDefault="00CB513C" w:rsidP="00CB5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 dwa tygodnie zebranie w szkole. – równoważnik zdania</w:t>
      </w:r>
    </w:p>
    <w:p w:rsidR="00CB513C" w:rsidRDefault="00CB513C" w:rsidP="00CB51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dwa tygodnie </w:t>
      </w:r>
      <w:r w:rsidRPr="00CB513C">
        <w:rPr>
          <w:rFonts w:ascii="Times New Roman" w:hAnsi="Times New Roman" w:cs="Times New Roman"/>
          <w:sz w:val="28"/>
          <w:szCs w:val="28"/>
          <w:u w:val="single"/>
        </w:rPr>
        <w:t>będzie</w:t>
      </w:r>
      <w:r>
        <w:rPr>
          <w:rFonts w:ascii="Times New Roman" w:hAnsi="Times New Roman" w:cs="Times New Roman"/>
          <w:sz w:val="28"/>
          <w:szCs w:val="28"/>
        </w:rPr>
        <w:t xml:space="preserve"> zebranie w szkole </w:t>
      </w:r>
      <w:r w:rsidR="001272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1E">
        <w:rPr>
          <w:rFonts w:ascii="Times New Roman" w:hAnsi="Times New Roman" w:cs="Times New Roman"/>
          <w:sz w:val="28"/>
          <w:szCs w:val="28"/>
        </w:rPr>
        <w:t>orzeczenie „będzie” – zdanie.</w:t>
      </w:r>
    </w:p>
    <w:p w:rsidR="0012721E" w:rsidRDefault="0012721E" w:rsidP="0012721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do zeszytu notatkę:</w:t>
      </w:r>
    </w:p>
    <w:p w:rsidR="0012721E" w:rsidRDefault="0012721E" w:rsidP="00127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Zdanie to wypowiedzenie, w którym występuje orzeczenie, np. </w:t>
      </w:r>
    </w:p>
    <w:p w:rsidR="0012721E" w:rsidRDefault="0012721E" w:rsidP="00127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Krysia </w:t>
      </w:r>
      <w:r w:rsidRPr="0012721E">
        <w:rPr>
          <w:rFonts w:ascii="Times New Roman" w:hAnsi="Times New Roman" w:cs="Times New Roman"/>
          <w:sz w:val="28"/>
          <w:szCs w:val="28"/>
          <w:u w:val="single"/>
        </w:rPr>
        <w:t>napisała</w:t>
      </w:r>
      <w:r>
        <w:rPr>
          <w:rFonts w:ascii="Times New Roman" w:hAnsi="Times New Roman" w:cs="Times New Roman"/>
          <w:sz w:val="28"/>
          <w:szCs w:val="28"/>
        </w:rPr>
        <w:t xml:space="preserve"> list do cioci.</w:t>
      </w:r>
    </w:p>
    <w:p w:rsidR="0012721E" w:rsidRDefault="0012721E" w:rsidP="00127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Równoważnik zdania to wypowiedzenie, które nie zawiera orzeczenia, np. </w:t>
      </w:r>
    </w:p>
    <w:p w:rsidR="0012721E" w:rsidRDefault="0012721E" w:rsidP="00127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Świetna ta książka!</w:t>
      </w:r>
    </w:p>
    <w:p w:rsidR="0012721E" w:rsidRDefault="0012721E" w:rsidP="00127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Równoważnik zdania można zamienić na zdanie wprowadzając do niego orzeczenie, np. Świetna </w:t>
      </w:r>
      <w:r w:rsidRPr="0012721E">
        <w:rPr>
          <w:rFonts w:ascii="Times New Roman" w:hAnsi="Times New Roman" w:cs="Times New Roman"/>
          <w:sz w:val="28"/>
          <w:szCs w:val="28"/>
          <w:u w:val="single"/>
        </w:rPr>
        <w:t>jest</w:t>
      </w:r>
      <w:r>
        <w:rPr>
          <w:rFonts w:ascii="Times New Roman" w:hAnsi="Times New Roman" w:cs="Times New Roman"/>
          <w:sz w:val="28"/>
          <w:szCs w:val="28"/>
        </w:rPr>
        <w:t xml:space="preserve"> ta książka!</w:t>
      </w:r>
    </w:p>
    <w:p w:rsidR="00F0761A" w:rsidRDefault="00F0761A" w:rsidP="00F0761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ustnie ćw. 4 str. 189 z podręcznika.</w:t>
      </w:r>
    </w:p>
    <w:p w:rsidR="00F0761A" w:rsidRDefault="00F0761A" w:rsidP="00F0761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pisemnie w zeszycie ćw. 5 str. 189 z podręcznika.</w:t>
      </w:r>
    </w:p>
    <w:p w:rsidR="00F0761A" w:rsidRDefault="00F0761A" w:rsidP="00F07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1A" w:rsidRDefault="00F0761A" w:rsidP="00F07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61A" w:rsidRDefault="00F0761A" w:rsidP="00F07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 powinieneś wiedz</w:t>
      </w:r>
      <w:r w:rsidRPr="00F0761A">
        <w:rPr>
          <w:rFonts w:ascii="Times New Roman" w:hAnsi="Times New Roman" w:cs="Times New Roman"/>
          <w:b/>
          <w:sz w:val="28"/>
          <w:szCs w:val="28"/>
        </w:rPr>
        <w:t>ieć:</w:t>
      </w:r>
    </w:p>
    <w:p w:rsidR="00F0761A" w:rsidRDefault="00F0761A" w:rsidP="00F076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zdanie? </w:t>
      </w:r>
    </w:p>
    <w:p w:rsidR="00F0761A" w:rsidRDefault="00F0761A" w:rsidP="00F076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dzielimy zdania ze względu na cel wypowiedzi?</w:t>
      </w:r>
    </w:p>
    <w:p w:rsidR="00F0761A" w:rsidRDefault="00F0761A" w:rsidP="00F076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równoważnik zdania?</w:t>
      </w:r>
    </w:p>
    <w:p w:rsidR="00F0761A" w:rsidRPr="00F0761A" w:rsidRDefault="00F0761A" w:rsidP="00F0761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zamienić równoważnik zdania w zdanie?</w:t>
      </w:r>
    </w:p>
    <w:p w:rsidR="00F0761A" w:rsidRPr="00F0761A" w:rsidRDefault="00F0761A" w:rsidP="00F0761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761A" w:rsidRPr="00F0761A" w:rsidRDefault="00F0761A" w:rsidP="00F07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CF" w:rsidRPr="00E454CF" w:rsidRDefault="00E454CF" w:rsidP="00E454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88A" w:rsidRPr="00A0388A" w:rsidRDefault="00A0388A" w:rsidP="00A03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88A" w:rsidRPr="00A0388A" w:rsidRDefault="00A0388A" w:rsidP="00A03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88A" w:rsidRPr="00A0388A" w:rsidRDefault="00A0388A" w:rsidP="00A0388A">
      <w:pPr>
        <w:rPr>
          <w:rFonts w:ascii="Times New Roman" w:hAnsi="Times New Roman" w:cs="Times New Roman"/>
          <w:sz w:val="28"/>
          <w:szCs w:val="28"/>
        </w:rPr>
      </w:pPr>
    </w:p>
    <w:sectPr w:rsidR="00A0388A" w:rsidRP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3EFC"/>
    <w:multiLevelType w:val="hybridMultilevel"/>
    <w:tmpl w:val="F8E87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876BF"/>
    <w:multiLevelType w:val="hybridMultilevel"/>
    <w:tmpl w:val="9E245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FF4A23"/>
    <w:multiLevelType w:val="hybridMultilevel"/>
    <w:tmpl w:val="D9D6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22FC"/>
    <w:multiLevelType w:val="hybridMultilevel"/>
    <w:tmpl w:val="1D2C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13E9"/>
    <w:multiLevelType w:val="hybridMultilevel"/>
    <w:tmpl w:val="311A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6D6D"/>
    <w:multiLevelType w:val="hybridMultilevel"/>
    <w:tmpl w:val="CFE2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47B7E"/>
    <w:multiLevelType w:val="hybridMultilevel"/>
    <w:tmpl w:val="B2782F2E"/>
    <w:lvl w:ilvl="0" w:tplc="047EA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0524D"/>
    <w:multiLevelType w:val="hybridMultilevel"/>
    <w:tmpl w:val="1962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2"/>
    <w:rsid w:val="0012721E"/>
    <w:rsid w:val="005A6572"/>
    <w:rsid w:val="00A0388A"/>
    <w:rsid w:val="00CB513C"/>
    <w:rsid w:val="00E454CF"/>
    <w:rsid w:val="00E81FD7"/>
    <w:rsid w:val="00F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Monika Kowalczyk</cp:lastModifiedBy>
  <cp:revision>4</cp:revision>
  <dcterms:created xsi:type="dcterms:W3CDTF">2020-03-30T17:28:00Z</dcterms:created>
  <dcterms:modified xsi:type="dcterms:W3CDTF">2020-03-30T17:57:00Z</dcterms:modified>
</cp:coreProperties>
</file>